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42" w:rsidRPr="002A0A42" w:rsidRDefault="002A0A42" w:rsidP="002A0A42">
      <w:pPr>
        <w:pStyle w:val="Standard"/>
        <w:spacing w:line="360" w:lineRule="auto"/>
        <w:jc w:val="center"/>
        <w:rPr>
          <w:b/>
        </w:rPr>
      </w:pPr>
      <w:r w:rsidRPr="002A0A42">
        <w:rPr>
          <w:b/>
        </w:rPr>
        <w:t>Regulamin konkursu rodzinnego-</w:t>
      </w:r>
    </w:p>
    <w:p w:rsidR="002A0A42" w:rsidRPr="002A0A42" w:rsidRDefault="002A0A42" w:rsidP="002A0A42">
      <w:pPr>
        <w:pStyle w:val="Standard"/>
        <w:spacing w:line="360" w:lineRule="auto"/>
        <w:jc w:val="center"/>
        <w:rPr>
          <w:b/>
        </w:rPr>
      </w:pPr>
      <w:r w:rsidRPr="002A0A42">
        <w:rPr>
          <w:b/>
        </w:rPr>
        <w:t>„Palemka wielkanocna” 3D</w:t>
      </w:r>
    </w:p>
    <w:p w:rsidR="002A0A42" w:rsidRDefault="002A0A42" w:rsidP="002A0A42">
      <w:pPr>
        <w:pStyle w:val="Standard"/>
        <w:spacing w:line="360" w:lineRule="auto"/>
      </w:pPr>
    </w:p>
    <w:p w:rsidR="002A0A42" w:rsidRDefault="002A0A42" w:rsidP="002A0A42">
      <w:pPr>
        <w:pStyle w:val="Standard"/>
        <w:spacing w:line="360" w:lineRule="auto"/>
      </w:pPr>
      <w:r>
        <w:t>1. Organizatorem konkursu jest Przedszkole nr104 „</w:t>
      </w:r>
      <w:proofErr w:type="spellStart"/>
      <w:r>
        <w:t>Bajlandia</w:t>
      </w:r>
      <w:proofErr w:type="spellEnd"/>
      <w:r>
        <w:t>” w Poznaniu.</w:t>
      </w:r>
    </w:p>
    <w:p w:rsidR="002A0A42" w:rsidRDefault="002A0A42" w:rsidP="002A0A42">
      <w:pPr>
        <w:pStyle w:val="Standard"/>
        <w:spacing w:line="360" w:lineRule="auto"/>
      </w:pPr>
      <w:r>
        <w:t>2. Cele konkursu:</w:t>
      </w:r>
    </w:p>
    <w:p w:rsidR="003B46DB" w:rsidRDefault="003B46DB" w:rsidP="003B46DB">
      <w:pPr>
        <w:pStyle w:val="Standard"/>
        <w:numPr>
          <w:ilvl w:val="0"/>
          <w:numId w:val="3"/>
        </w:numPr>
        <w:spacing w:line="360" w:lineRule="auto"/>
      </w:pPr>
      <w:r>
        <w:t>propagowanie zdolności plastycznych</w:t>
      </w:r>
    </w:p>
    <w:p w:rsidR="002A0A42" w:rsidRDefault="002A0A42" w:rsidP="003B46DB">
      <w:pPr>
        <w:pStyle w:val="Standard"/>
        <w:numPr>
          <w:ilvl w:val="0"/>
          <w:numId w:val="3"/>
        </w:numPr>
        <w:spacing w:line="360" w:lineRule="auto"/>
      </w:pPr>
      <w:r>
        <w:t>zdobywanie doświadczeń w zakresie aktywności plastycznej</w:t>
      </w:r>
    </w:p>
    <w:p w:rsidR="002A0A42" w:rsidRDefault="002A0A42" w:rsidP="003B46DB">
      <w:pPr>
        <w:pStyle w:val="Standard"/>
        <w:numPr>
          <w:ilvl w:val="0"/>
          <w:numId w:val="3"/>
        </w:numPr>
        <w:spacing w:line="360" w:lineRule="auto"/>
      </w:pPr>
      <w:r>
        <w:t>rozwijanie wyobraźni i pomysłowości dzieci</w:t>
      </w:r>
    </w:p>
    <w:p w:rsidR="002A0A42" w:rsidRDefault="002A0A42" w:rsidP="003B46DB">
      <w:pPr>
        <w:pStyle w:val="Standard"/>
        <w:numPr>
          <w:ilvl w:val="0"/>
          <w:numId w:val="1"/>
        </w:numPr>
        <w:spacing w:line="360" w:lineRule="auto"/>
      </w:pPr>
      <w:r>
        <w:t>umożliwienie dzieciom prezentacji własnych dokonań twórczych</w:t>
      </w:r>
    </w:p>
    <w:p w:rsidR="002A0A42" w:rsidRDefault="002A0A42" w:rsidP="002A0A42">
      <w:pPr>
        <w:pStyle w:val="Standard"/>
        <w:spacing w:line="360" w:lineRule="auto"/>
      </w:pPr>
      <w:r>
        <w:t>3. Warunki uczestnictwa:</w:t>
      </w:r>
    </w:p>
    <w:p w:rsidR="002A0A42" w:rsidRDefault="002A0A42" w:rsidP="003B46DB">
      <w:pPr>
        <w:pStyle w:val="Standard"/>
        <w:numPr>
          <w:ilvl w:val="0"/>
          <w:numId w:val="1"/>
        </w:numPr>
        <w:spacing w:line="360" w:lineRule="auto"/>
      </w:pPr>
      <w:r>
        <w:t>uczestnicy konkursu – dzieci w wieku od 3 do 6 lat z rodzicami</w:t>
      </w:r>
    </w:p>
    <w:p w:rsidR="002A0A42" w:rsidRDefault="002A0A42" w:rsidP="002A0A42">
      <w:pPr>
        <w:pStyle w:val="Standard"/>
        <w:numPr>
          <w:ilvl w:val="0"/>
          <w:numId w:val="2"/>
        </w:numPr>
        <w:spacing w:line="360" w:lineRule="auto"/>
      </w:pPr>
      <w:r>
        <w:t>technika dowolna</w:t>
      </w:r>
    </w:p>
    <w:p w:rsidR="002A0A42" w:rsidRDefault="003B46DB" w:rsidP="002A0A42">
      <w:pPr>
        <w:pStyle w:val="Standard"/>
        <w:numPr>
          <w:ilvl w:val="0"/>
          <w:numId w:val="2"/>
        </w:numPr>
        <w:spacing w:line="360" w:lineRule="auto"/>
      </w:pPr>
      <w:r>
        <w:t xml:space="preserve">forma przestrzenna – minimum </w:t>
      </w:r>
      <w:r w:rsidR="002A0A42">
        <w:t>40 cm</w:t>
      </w:r>
    </w:p>
    <w:p w:rsidR="002A0A42" w:rsidRDefault="002A0A42" w:rsidP="002A0A42">
      <w:pPr>
        <w:pStyle w:val="Standard"/>
        <w:numPr>
          <w:ilvl w:val="0"/>
          <w:numId w:val="2"/>
        </w:numPr>
        <w:spacing w:line="360" w:lineRule="auto"/>
      </w:pPr>
      <w:r>
        <w:t>każdy uczestnik może dostarczyć jedną pracę</w:t>
      </w:r>
    </w:p>
    <w:p w:rsidR="002A0A42" w:rsidRDefault="002A0A42" w:rsidP="002A0A42">
      <w:pPr>
        <w:pStyle w:val="Standard"/>
        <w:numPr>
          <w:ilvl w:val="0"/>
          <w:numId w:val="2"/>
        </w:numPr>
        <w:spacing w:line="360" w:lineRule="auto"/>
      </w:pPr>
      <w:r>
        <w:t>do pracy należy dołączyć metryczkę zawierającą następujące dane:</w:t>
      </w:r>
      <w:r w:rsidR="003B46DB">
        <w:t xml:space="preserve">                     </w:t>
      </w:r>
      <w:r>
        <w:t xml:space="preserve"> imię i nazwisko autora, wiek, nazwę grupy</w:t>
      </w:r>
    </w:p>
    <w:p w:rsidR="002A0A42" w:rsidRDefault="002A0A42" w:rsidP="002A0A42">
      <w:pPr>
        <w:pStyle w:val="Standard"/>
        <w:numPr>
          <w:ilvl w:val="0"/>
          <w:numId w:val="2"/>
        </w:numPr>
        <w:spacing w:line="360" w:lineRule="auto"/>
      </w:pPr>
      <w:r>
        <w:t>udział w konkursie jest jednoznaczny z akceptacją niniejszego regulaminu,                          oraz wyrażeniem zgody na przetwarzanie danych osobowych uczestników</w:t>
      </w:r>
    </w:p>
    <w:p w:rsidR="002A0A42" w:rsidRDefault="002A0A42" w:rsidP="002A0A42">
      <w:pPr>
        <w:pStyle w:val="Standard"/>
        <w:numPr>
          <w:ilvl w:val="0"/>
          <w:numId w:val="2"/>
        </w:numPr>
        <w:spacing w:line="360" w:lineRule="auto"/>
      </w:pPr>
      <w:r>
        <w:t>wykorzystanie gotowej palemki będzie jednoznaczne z dyskwalifikacją pracy</w:t>
      </w:r>
    </w:p>
    <w:p w:rsidR="003B46DB" w:rsidRDefault="002A0A42" w:rsidP="002A0A42">
      <w:pPr>
        <w:pStyle w:val="Standard"/>
        <w:spacing w:line="360" w:lineRule="auto"/>
      </w:pPr>
      <w:r>
        <w:t xml:space="preserve">4. Kryterium oceny: komisja konkursowa dokona oceny prac biorąc pod uwagę ich </w:t>
      </w:r>
    </w:p>
    <w:p w:rsidR="002A0A42" w:rsidRDefault="003B46DB" w:rsidP="002A0A42">
      <w:pPr>
        <w:pStyle w:val="Standard"/>
        <w:spacing w:line="360" w:lineRule="auto"/>
      </w:pPr>
      <w:r>
        <w:t xml:space="preserve">   </w:t>
      </w:r>
      <w:r w:rsidR="002A0A42">
        <w:t>oryginalność,</w:t>
      </w:r>
      <w:r>
        <w:t xml:space="preserve"> </w:t>
      </w:r>
      <w:r w:rsidR="002A0A42">
        <w:t xml:space="preserve"> pomysłowość, kreatywność i estetykę wykonania.</w:t>
      </w:r>
    </w:p>
    <w:p w:rsidR="002A0A42" w:rsidRDefault="00550FB6" w:rsidP="002A0A42">
      <w:pPr>
        <w:pStyle w:val="Standard"/>
        <w:spacing w:line="360" w:lineRule="auto"/>
      </w:pPr>
      <w:r>
        <w:t>5. Konkurs trwa od: 5.03 do 20.03.</w:t>
      </w:r>
      <w:r w:rsidR="002A0A42">
        <w:t>2026 roku</w:t>
      </w:r>
    </w:p>
    <w:p w:rsidR="002A0A42" w:rsidRDefault="002A0A42" w:rsidP="002A0A42">
      <w:pPr>
        <w:pStyle w:val="Standard"/>
        <w:spacing w:line="360" w:lineRule="auto"/>
      </w:pPr>
      <w:r>
        <w:t>6. Osta</w:t>
      </w:r>
      <w:r w:rsidR="00550FB6">
        <w:t>teczny termin składania prac: 20</w:t>
      </w:r>
      <w:r>
        <w:t>.03.2026 roku.</w:t>
      </w:r>
    </w:p>
    <w:p w:rsidR="002A0A42" w:rsidRDefault="002A0A42" w:rsidP="002A0A42">
      <w:pPr>
        <w:pStyle w:val="Standard"/>
        <w:spacing w:line="360" w:lineRule="auto"/>
      </w:pPr>
      <w:r>
        <w:t>7. Rozs</w:t>
      </w:r>
      <w:r w:rsidR="00550FB6">
        <w:t>trzygniecie konkursu nastąpi: 27</w:t>
      </w:r>
      <w:r>
        <w:t>.03.2026 roku.</w:t>
      </w:r>
    </w:p>
    <w:p w:rsidR="002A0A42" w:rsidRDefault="002A0A42" w:rsidP="002A0A42">
      <w:pPr>
        <w:pStyle w:val="Standard"/>
        <w:spacing w:line="360" w:lineRule="auto"/>
      </w:pPr>
      <w:r>
        <w:t>8.  Miejsce składania prac: w swoich grupach</w:t>
      </w:r>
    </w:p>
    <w:p w:rsidR="003B46DB" w:rsidRDefault="002A0A42" w:rsidP="002A0A42">
      <w:pPr>
        <w:pStyle w:val="Standard"/>
        <w:spacing w:line="360" w:lineRule="auto"/>
      </w:pPr>
      <w:r>
        <w:t xml:space="preserve">9. Autorzy trzech zwycięskich prac otrzymają nagrody, a każdy uczestnik otrzyma </w:t>
      </w:r>
    </w:p>
    <w:p w:rsidR="002A0A42" w:rsidRDefault="003B46DB" w:rsidP="002A0A42">
      <w:pPr>
        <w:pStyle w:val="Standard"/>
        <w:spacing w:line="360" w:lineRule="auto"/>
      </w:pPr>
      <w:r>
        <w:t xml:space="preserve">    podziękowanie </w:t>
      </w:r>
      <w:r w:rsidR="002A0A42">
        <w:t>za udział w konkursie.</w:t>
      </w:r>
    </w:p>
    <w:p w:rsidR="002A0A42" w:rsidRDefault="002A0A42" w:rsidP="002A0A42">
      <w:pPr>
        <w:pStyle w:val="Standard"/>
        <w:spacing w:line="360" w:lineRule="auto"/>
      </w:pPr>
      <w:r>
        <w:t>10. Prace po rozstrzygnięciu konkursu przechodzą na własność organizatora konkursu i będą</w:t>
      </w:r>
    </w:p>
    <w:p w:rsidR="002A0A42" w:rsidRDefault="002A0A42" w:rsidP="002A0A42">
      <w:pPr>
        <w:pStyle w:val="Standard"/>
        <w:spacing w:line="360" w:lineRule="auto"/>
      </w:pPr>
      <w:r>
        <w:t xml:space="preserve">      ozdobą korytarza przedszkolnego.</w:t>
      </w:r>
    </w:p>
    <w:p w:rsidR="002A0A42" w:rsidRDefault="002A0A42" w:rsidP="002A0A42">
      <w:pPr>
        <w:pStyle w:val="Standard"/>
        <w:spacing w:line="360" w:lineRule="auto"/>
      </w:pPr>
      <w:r>
        <w:t xml:space="preserve">11. Koordynatorzy konkursu: mgr Julita Pawlak, mgr Justyna </w:t>
      </w:r>
      <w:proofErr w:type="spellStart"/>
      <w:r>
        <w:t>Łusiewicz</w:t>
      </w:r>
      <w:proofErr w:type="spellEnd"/>
      <w:r>
        <w:t>, mgr Mirosława</w:t>
      </w:r>
    </w:p>
    <w:p w:rsidR="00E64A01" w:rsidRDefault="002A0A42" w:rsidP="002A0A42">
      <w:pPr>
        <w:pStyle w:val="Standard"/>
        <w:spacing w:line="360" w:lineRule="auto"/>
      </w:pPr>
      <w:r>
        <w:t xml:space="preserve">       Bartkowiak i mgr Agnieszka Kozłowska.</w:t>
      </w:r>
    </w:p>
    <w:sectPr w:rsidR="00E64A01" w:rsidSect="00E6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172B"/>
    <w:multiLevelType w:val="hybridMultilevel"/>
    <w:tmpl w:val="2E34061C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C813BF6"/>
    <w:multiLevelType w:val="multilevel"/>
    <w:tmpl w:val="1EF29898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9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3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7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0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4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1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500" w:hanging="360"/>
      </w:pPr>
      <w:rPr>
        <w:rFonts w:ascii="OpenSymbol" w:eastAsia="OpenSymbol" w:hAnsi="OpenSymbol" w:cs="OpenSymbol"/>
      </w:rPr>
    </w:lvl>
  </w:abstractNum>
  <w:abstractNum w:abstractNumId="2">
    <w:nsid w:val="63B13740"/>
    <w:multiLevelType w:val="multilevel"/>
    <w:tmpl w:val="55DC3D30"/>
    <w:lvl w:ilvl="0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  <w:b w:val="0"/>
      </w:rPr>
    </w:lvl>
    <w:lvl w:ilvl="1">
      <w:numFmt w:val="bullet"/>
      <w:lvlText w:val="◦"/>
      <w:lvlJc w:val="left"/>
      <w:pPr>
        <w:ind w:left="197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33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9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05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41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7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13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97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0A42"/>
    <w:rsid w:val="002A0A42"/>
    <w:rsid w:val="003B46DB"/>
    <w:rsid w:val="0051492D"/>
    <w:rsid w:val="00550FB6"/>
    <w:rsid w:val="00E64A01"/>
    <w:rsid w:val="00F4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A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0A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Przedszkole104</dc:creator>
  <cp:lastModifiedBy>agnie</cp:lastModifiedBy>
  <cp:revision>5</cp:revision>
  <dcterms:created xsi:type="dcterms:W3CDTF">2026-02-04T09:13:00Z</dcterms:created>
  <dcterms:modified xsi:type="dcterms:W3CDTF">2026-02-20T18:03:00Z</dcterms:modified>
</cp:coreProperties>
</file>